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8D3E" w14:textId="77777777" w:rsidR="00E56B50" w:rsidRPr="008F7B31" w:rsidRDefault="00E56B50">
      <w:pPr>
        <w:pStyle w:val="Titre"/>
        <w:rPr>
          <w:color w:val="1F487C"/>
          <w:sz w:val="8"/>
        </w:rPr>
      </w:pPr>
    </w:p>
    <w:p w14:paraId="68064F93" w14:textId="77777777" w:rsidR="009D5475" w:rsidRDefault="00417142">
      <w:pPr>
        <w:pStyle w:val="Titre"/>
      </w:pPr>
      <w:r>
        <w:rPr>
          <w:color w:val="1F487C"/>
        </w:rPr>
        <w:t>RECOPRO</w:t>
      </w:r>
    </w:p>
    <w:p w14:paraId="5527A241" w14:textId="77777777" w:rsidR="00E56B50" w:rsidRDefault="00E56B50">
      <w:pPr>
        <w:pStyle w:val="Titre"/>
        <w:spacing w:before="120"/>
        <w:ind w:right="882"/>
        <w:rPr>
          <w:color w:val="1F487C"/>
        </w:rPr>
      </w:pPr>
      <w:r w:rsidRPr="00E56B50">
        <w:rPr>
          <w:color w:val="1F487C"/>
        </w:rPr>
        <w:t xml:space="preserve">Facilitation du projet de reconversion professionnelle pour les agents ayant des difficultés de santé </w:t>
      </w:r>
    </w:p>
    <w:p w14:paraId="6C886802" w14:textId="77777777" w:rsidR="009D5475" w:rsidRDefault="009D5475">
      <w:pPr>
        <w:pStyle w:val="Corpsdetexte"/>
        <w:spacing w:before="8"/>
        <w:ind w:left="0"/>
        <w:jc w:val="left"/>
        <w:rPr>
          <w:b/>
          <w:sz w:val="29"/>
        </w:rPr>
      </w:pPr>
    </w:p>
    <w:p w14:paraId="480B111B" w14:textId="77777777" w:rsidR="009D5475" w:rsidRDefault="00812B5E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3A9F2F" wp14:editId="7AF98046">
                <wp:simplePos x="0" y="0"/>
                <wp:positionH relativeFrom="page">
                  <wp:posOffset>701040</wp:posOffset>
                </wp:positionH>
                <wp:positionV relativeFrom="paragraph">
                  <wp:posOffset>225425</wp:posOffset>
                </wp:positionV>
                <wp:extent cx="6339840" cy="190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E662" id="Rectangle 9" o:spid="_x0000_s1026" style="position:absolute;margin-left:55.2pt;margin-top:17.75pt;width:499.2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Contexte</w:t>
      </w:r>
      <w:r w:rsidR="00417142">
        <w:rPr>
          <w:color w:val="1F487C"/>
          <w:spacing w:val="-5"/>
        </w:rPr>
        <w:t xml:space="preserve"> </w:t>
      </w:r>
      <w:r w:rsidR="00417142">
        <w:rPr>
          <w:color w:val="1F487C"/>
        </w:rPr>
        <w:t>du</w:t>
      </w:r>
      <w:r w:rsidR="00417142">
        <w:rPr>
          <w:color w:val="1F487C"/>
          <w:spacing w:val="-4"/>
        </w:rPr>
        <w:t xml:space="preserve"> </w:t>
      </w:r>
      <w:r w:rsidR="00417142">
        <w:rPr>
          <w:color w:val="1F487C"/>
        </w:rPr>
        <w:t>dispositif</w:t>
      </w:r>
    </w:p>
    <w:p w14:paraId="6B9C26BA" w14:textId="77777777" w:rsidR="009D5475" w:rsidRDefault="00417142">
      <w:pPr>
        <w:spacing w:before="30"/>
        <w:ind w:left="134" w:right="412"/>
        <w:jc w:val="both"/>
      </w:pPr>
      <w:r>
        <w:t>Un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d’agents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hospitalière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amenés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envisager un </w:t>
      </w:r>
      <w:r>
        <w:rPr>
          <w:b/>
        </w:rPr>
        <w:t>repositionnement professionnel compatible avec leur problématique de santé et/ou la</w:t>
      </w:r>
      <w:r>
        <w:rPr>
          <w:b/>
          <w:spacing w:val="1"/>
        </w:rPr>
        <w:t xml:space="preserve"> </w:t>
      </w:r>
      <w:r>
        <w:rPr>
          <w:b/>
        </w:rPr>
        <w:t>situation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handicap</w:t>
      </w:r>
      <w:r>
        <w:rPr>
          <w:b/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laquelle</w:t>
      </w:r>
      <w:r>
        <w:rPr>
          <w:spacing w:val="-1"/>
        </w:rPr>
        <w:t xml:space="preserve"> </w:t>
      </w:r>
      <w:r>
        <w:t>ils sont</w:t>
      </w:r>
      <w:r>
        <w:rPr>
          <w:spacing w:val="-1"/>
        </w:rPr>
        <w:t xml:space="preserve"> </w:t>
      </w:r>
      <w:r>
        <w:t>confrontés.</w:t>
      </w:r>
    </w:p>
    <w:p w14:paraId="60869951" w14:textId="77777777" w:rsidR="009D5475" w:rsidRDefault="00417142">
      <w:pPr>
        <w:spacing w:before="61"/>
        <w:ind w:left="134" w:right="414"/>
        <w:jc w:val="both"/>
      </w:pPr>
      <w:r>
        <w:t>Le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RECOPRO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d’accompagner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concernées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s’engager dans une </w:t>
      </w:r>
      <w:r>
        <w:rPr>
          <w:b/>
        </w:rPr>
        <w:t>démarche de reconversion</w:t>
      </w:r>
      <w:r>
        <w:t>, en mettant en perspective un nouvel avenir professionnel</w:t>
      </w:r>
      <w:r>
        <w:rPr>
          <w:spacing w:val="1"/>
        </w:rPr>
        <w:t xml:space="preserve"> </w:t>
      </w:r>
      <w:r>
        <w:t>par le biais d’un accompagnement collectif associé</w:t>
      </w:r>
      <w:r>
        <w:rPr>
          <w:spacing w:val="1"/>
        </w:rPr>
        <w:t xml:space="preserve"> </w:t>
      </w:r>
      <w:r>
        <w:t>à des temps</w:t>
      </w:r>
      <w:r>
        <w:rPr>
          <w:spacing w:val="1"/>
        </w:rPr>
        <w:t xml:space="preserve"> </w:t>
      </w:r>
      <w:r>
        <w:t>individuels.</w:t>
      </w:r>
      <w:r>
        <w:rPr>
          <w:spacing w:val="1"/>
        </w:rPr>
        <w:t xml:space="preserve"> </w:t>
      </w:r>
      <w:r>
        <w:t xml:space="preserve">Il favorise la </w:t>
      </w:r>
      <w:r>
        <w:rPr>
          <w:b/>
        </w:rPr>
        <w:t>co-construction</w:t>
      </w:r>
      <w:r>
        <w:rPr>
          <w:b/>
          <w:spacing w:val="1"/>
        </w:rPr>
        <w:t xml:space="preserve"> </w:t>
      </w:r>
      <w:r>
        <w:rPr>
          <w:b/>
        </w:rPr>
        <w:t>d’un</w:t>
      </w:r>
      <w:r>
        <w:rPr>
          <w:b/>
          <w:spacing w:val="-1"/>
        </w:rPr>
        <w:t xml:space="preserve"> </w:t>
      </w:r>
      <w:r>
        <w:rPr>
          <w:b/>
        </w:rPr>
        <w:t>nouveau</w:t>
      </w:r>
      <w:r>
        <w:rPr>
          <w:b/>
          <w:spacing w:val="-1"/>
        </w:rPr>
        <w:t xml:space="preserve"> </w:t>
      </w:r>
      <w:r>
        <w:rPr>
          <w:b/>
        </w:rPr>
        <w:t>projet avec les</w:t>
      </w:r>
      <w:r>
        <w:rPr>
          <w:b/>
          <w:spacing w:val="-1"/>
        </w:rPr>
        <w:t xml:space="preserve"> </w:t>
      </w:r>
      <w:r>
        <w:rPr>
          <w:b/>
        </w:rPr>
        <w:t>agents et leurs établissements employeurs</w:t>
      </w:r>
      <w:r>
        <w:t>.</w:t>
      </w:r>
    </w:p>
    <w:p w14:paraId="26B49A0F" w14:textId="77777777" w:rsidR="009D5475" w:rsidRDefault="00812B5E">
      <w:pPr>
        <w:pStyle w:val="Corpsdetexte"/>
        <w:ind w:left="134" w:right="4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50BAFD97" wp14:editId="309F7AA0">
                <wp:simplePos x="0" y="0"/>
                <wp:positionH relativeFrom="page">
                  <wp:posOffset>1484630</wp:posOffset>
                </wp:positionH>
                <wp:positionV relativeFrom="paragraph">
                  <wp:posOffset>817880</wp:posOffset>
                </wp:positionV>
                <wp:extent cx="34925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969E" id="Rectangle 8" o:spid="_x0000_s1026" style="position:absolute;margin-left:116.9pt;margin-top:64.4pt;width:2.75pt;height:.7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GbdA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17142">
        <w:t>Cet</w:t>
      </w:r>
      <w:r w:rsidR="00417142">
        <w:rPr>
          <w:spacing w:val="1"/>
        </w:rPr>
        <w:t xml:space="preserve"> </w:t>
      </w:r>
      <w:r w:rsidR="00417142">
        <w:t>accompagnement</w:t>
      </w:r>
      <w:r w:rsidR="00417142">
        <w:rPr>
          <w:spacing w:val="1"/>
        </w:rPr>
        <w:t xml:space="preserve"> </w:t>
      </w:r>
      <w:r w:rsidR="00417142">
        <w:t>s’inscrit</w:t>
      </w:r>
      <w:r w:rsidR="00417142">
        <w:rPr>
          <w:spacing w:val="1"/>
        </w:rPr>
        <w:t xml:space="preserve"> </w:t>
      </w:r>
      <w:r w:rsidR="00417142">
        <w:t>dans</w:t>
      </w:r>
      <w:r w:rsidR="00417142">
        <w:rPr>
          <w:spacing w:val="1"/>
        </w:rPr>
        <w:t xml:space="preserve"> </w:t>
      </w:r>
      <w:r w:rsidR="00417142">
        <w:t>une</w:t>
      </w:r>
      <w:r w:rsidR="00417142">
        <w:rPr>
          <w:spacing w:val="1"/>
        </w:rPr>
        <w:t xml:space="preserve"> </w:t>
      </w:r>
      <w:r w:rsidR="00417142">
        <w:t>approche</w:t>
      </w:r>
      <w:r w:rsidR="00417142">
        <w:rPr>
          <w:spacing w:val="1"/>
        </w:rPr>
        <w:t xml:space="preserve"> </w:t>
      </w:r>
      <w:r w:rsidR="00417142">
        <w:t>globale</w:t>
      </w:r>
      <w:r w:rsidR="00417142">
        <w:rPr>
          <w:spacing w:val="1"/>
        </w:rPr>
        <w:t xml:space="preserve"> </w:t>
      </w:r>
      <w:r w:rsidR="00417142">
        <w:t>des</w:t>
      </w:r>
      <w:r w:rsidR="00417142">
        <w:rPr>
          <w:spacing w:val="1"/>
        </w:rPr>
        <w:t xml:space="preserve"> </w:t>
      </w:r>
      <w:r w:rsidR="00417142">
        <w:t>personnes.</w:t>
      </w:r>
      <w:r w:rsidR="00417142">
        <w:rPr>
          <w:spacing w:val="1"/>
        </w:rPr>
        <w:t xml:space="preserve"> </w:t>
      </w:r>
      <w:r w:rsidR="00417142">
        <w:t>Il</w:t>
      </w:r>
      <w:r w:rsidR="00417142">
        <w:rPr>
          <w:spacing w:val="1"/>
        </w:rPr>
        <w:t xml:space="preserve"> </w:t>
      </w:r>
      <w:r w:rsidR="00417142">
        <w:t>prend</w:t>
      </w:r>
      <w:r w:rsidR="00417142">
        <w:rPr>
          <w:spacing w:val="1"/>
        </w:rPr>
        <w:t xml:space="preserve"> </w:t>
      </w:r>
      <w:r w:rsidR="00417142">
        <w:t>en</w:t>
      </w:r>
      <w:r w:rsidR="00417142">
        <w:rPr>
          <w:spacing w:val="1"/>
        </w:rPr>
        <w:t xml:space="preserve"> </w:t>
      </w:r>
      <w:r w:rsidR="00417142">
        <w:t>compte</w:t>
      </w:r>
      <w:r w:rsidR="00417142">
        <w:rPr>
          <w:spacing w:val="1"/>
        </w:rPr>
        <w:t xml:space="preserve"> </w:t>
      </w:r>
      <w:r w:rsidR="00417142">
        <w:t>les</w:t>
      </w:r>
      <w:r w:rsidR="00417142">
        <w:rPr>
          <w:spacing w:val="1"/>
        </w:rPr>
        <w:t xml:space="preserve"> </w:t>
      </w:r>
      <w:r w:rsidR="00417142">
        <w:t>compétences, les aptitudes y compris physiques et psychologiques, la situation médicale, l’ensemble des</w:t>
      </w:r>
      <w:r w:rsidR="00417142">
        <w:rPr>
          <w:spacing w:val="1"/>
        </w:rPr>
        <w:t xml:space="preserve"> </w:t>
      </w:r>
      <w:r w:rsidR="00417142">
        <w:t>données psychologiques susceptibles d’avoir des incidences dans la gestion de la situation et du projet à</w:t>
      </w:r>
      <w:r w:rsidR="00417142">
        <w:rPr>
          <w:spacing w:val="1"/>
        </w:rPr>
        <w:t xml:space="preserve"> </w:t>
      </w:r>
      <w:r w:rsidR="00417142">
        <w:t>venir</w:t>
      </w:r>
      <w:r w:rsidR="00417142">
        <w:rPr>
          <w:spacing w:val="1"/>
        </w:rPr>
        <w:t xml:space="preserve"> </w:t>
      </w:r>
      <w:r w:rsidR="00417142">
        <w:t>tant</w:t>
      </w:r>
      <w:r w:rsidR="00417142">
        <w:rPr>
          <w:spacing w:val="1"/>
        </w:rPr>
        <w:t xml:space="preserve"> </w:t>
      </w:r>
      <w:r w:rsidR="00417142">
        <w:t>au</w:t>
      </w:r>
      <w:r w:rsidR="00417142">
        <w:rPr>
          <w:spacing w:val="1"/>
        </w:rPr>
        <w:t xml:space="preserve"> </w:t>
      </w:r>
      <w:r w:rsidR="00417142">
        <w:t>niveau</w:t>
      </w:r>
      <w:r w:rsidR="00417142">
        <w:rPr>
          <w:spacing w:val="1"/>
        </w:rPr>
        <w:t xml:space="preserve"> </w:t>
      </w:r>
      <w:r w:rsidR="00417142">
        <w:t>cognitif</w:t>
      </w:r>
      <w:r w:rsidR="00417142">
        <w:rPr>
          <w:spacing w:val="1"/>
        </w:rPr>
        <w:t xml:space="preserve"> </w:t>
      </w:r>
      <w:r w:rsidR="00417142">
        <w:t>qu’émotionnel</w:t>
      </w:r>
      <w:r w:rsidR="00417142">
        <w:rPr>
          <w:spacing w:val="1"/>
        </w:rPr>
        <w:t xml:space="preserve"> </w:t>
      </w:r>
      <w:r w:rsidR="00417142">
        <w:t>ainsi</w:t>
      </w:r>
      <w:r w:rsidR="00417142">
        <w:rPr>
          <w:spacing w:val="1"/>
        </w:rPr>
        <w:t xml:space="preserve"> </w:t>
      </w:r>
      <w:r w:rsidR="00417142">
        <w:t>que</w:t>
      </w:r>
      <w:r w:rsidR="00417142">
        <w:rPr>
          <w:spacing w:val="1"/>
        </w:rPr>
        <w:t xml:space="preserve"> </w:t>
      </w:r>
      <w:r w:rsidR="00417142">
        <w:t>l’environnement</w:t>
      </w:r>
      <w:r w:rsidR="00417142">
        <w:rPr>
          <w:spacing w:val="1"/>
        </w:rPr>
        <w:t xml:space="preserve"> </w:t>
      </w:r>
      <w:r w:rsidR="00417142">
        <w:t>dans</w:t>
      </w:r>
      <w:r w:rsidR="00417142">
        <w:rPr>
          <w:spacing w:val="1"/>
        </w:rPr>
        <w:t xml:space="preserve"> </w:t>
      </w:r>
      <w:r w:rsidR="00417142">
        <w:t>lequel</w:t>
      </w:r>
      <w:r w:rsidR="00417142">
        <w:rPr>
          <w:spacing w:val="1"/>
        </w:rPr>
        <w:t xml:space="preserve"> </w:t>
      </w:r>
      <w:r w:rsidR="00417142">
        <w:t>s’inscrivent</w:t>
      </w:r>
      <w:r w:rsidR="00417142">
        <w:rPr>
          <w:spacing w:val="1"/>
        </w:rPr>
        <w:t xml:space="preserve"> </w:t>
      </w:r>
      <w:r w:rsidR="00417142">
        <w:t>ces</w:t>
      </w:r>
      <w:r w:rsidR="00417142">
        <w:rPr>
          <w:spacing w:val="1"/>
        </w:rPr>
        <w:t xml:space="preserve"> </w:t>
      </w:r>
      <w:r w:rsidR="00417142">
        <w:t>changements.</w:t>
      </w:r>
    </w:p>
    <w:p w14:paraId="7986FEEC" w14:textId="77777777" w:rsidR="009D5475" w:rsidRDefault="009D5475">
      <w:pPr>
        <w:pStyle w:val="Corpsdetexte"/>
        <w:spacing w:before="5"/>
        <w:ind w:left="0"/>
        <w:jc w:val="left"/>
        <w:rPr>
          <w:sz w:val="16"/>
        </w:rPr>
      </w:pPr>
    </w:p>
    <w:p w14:paraId="4AEE9CE5" w14:textId="77777777" w:rsidR="009D5475" w:rsidRDefault="00812B5E">
      <w:pPr>
        <w:pStyle w:val="Titre1"/>
        <w:spacing w:before="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00DC2" wp14:editId="5B8CD02C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339840" cy="190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B540" id="Rectangle 7" o:spid="_x0000_s1026" style="position:absolute;margin-left:55.2pt;margin-top:17.8pt;width:499.2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Public</w:t>
      </w:r>
      <w:r w:rsidR="00417142">
        <w:rPr>
          <w:color w:val="1F487C"/>
          <w:spacing w:val="-5"/>
        </w:rPr>
        <w:t xml:space="preserve"> </w:t>
      </w:r>
      <w:r w:rsidR="00417142">
        <w:rPr>
          <w:color w:val="1F487C"/>
        </w:rPr>
        <w:t>et</w:t>
      </w:r>
      <w:r w:rsidR="00417142">
        <w:rPr>
          <w:color w:val="1F487C"/>
          <w:spacing w:val="-4"/>
        </w:rPr>
        <w:t xml:space="preserve"> </w:t>
      </w:r>
      <w:r w:rsidR="00417142">
        <w:rPr>
          <w:color w:val="1F487C"/>
        </w:rPr>
        <w:t>conditions</w:t>
      </w:r>
      <w:r w:rsidR="00417142">
        <w:rPr>
          <w:color w:val="1F487C"/>
          <w:spacing w:val="-4"/>
        </w:rPr>
        <w:t xml:space="preserve"> </w:t>
      </w:r>
      <w:r w:rsidR="00417142">
        <w:rPr>
          <w:color w:val="1F487C"/>
        </w:rPr>
        <w:t>d’inscription</w:t>
      </w:r>
    </w:p>
    <w:p w14:paraId="3F05CC17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spacing w:before="30"/>
        <w:ind w:right="412"/>
        <w:rPr>
          <w:rFonts w:ascii="Symbol" w:hAnsi="Symbol"/>
          <w:color w:val="1F487C"/>
        </w:rPr>
      </w:pPr>
      <w:r>
        <w:t>Titulaire ou contractuel, en poste ou en arrêt maladie ordinaire, ou en CLM (Congé Longue Maladie) /</w:t>
      </w:r>
      <w:r>
        <w:rPr>
          <w:spacing w:val="1"/>
        </w:rPr>
        <w:t xml:space="preserve"> </w:t>
      </w:r>
      <w:r>
        <w:t>CLD (Congé Longue Durée) ou en arrêt dû à une maladie professionnelle ou suite à un accident de</w:t>
      </w:r>
      <w:r>
        <w:rPr>
          <w:spacing w:val="1"/>
        </w:rPr>
        <w:t xml:space="preserve"> </w:t>
      </w:r>
      <w:r>
        <w:t>travail</w:t>
      </w:r>
    </w:p>
    <w:p w14:paraId="5C737275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spacing w:before="61"/>
        <w:ind w:right="411"/>
        <w:rPr>
          <w:rFonts w:ascii="Symbol" w:hAnsi="Symbol"/>
          <w:i/>
          <w:color w:val="1F487C"/>
        </w:rPr>
      </w:pPr>
      <w:r>
        <w:t>Bénéficiaire de la RQTH ou non (la RQTH n’est p</w:t>
      </w:r>
      <w:r>
        <w:rPr>
          <w:i/>
        </w:rPr>
        <w:t>as nécessaire dans ce dispositif mais elle est conseillée</w:t>
      </w:r>
      <w:r>
        <w:rPr>
          <w:i/>
          <w:spacing w:val="1"/>
        </w:rPr>
        <w:t xml:space="preserve"> </w:t>
      </w:r>
      <w:r>
        <w:rPr>
          <w:i/>
        </w:rPr>
        <w:t>pour</w:t>
      </w:r>
      <w:r>
        <w:rPr>
          <w:i/>
          <w:spacing w:val="-3"/>
        </w:rPr>
        <w:t xml:space="preserve"> </w:t>
      </w:r>
      <w:r>
        <w:rPr>
          <w:i/>
        </w:rPr>
        <w:t>pouvoir</w:t>
      </w:r>
      <w:r>
        <w:rPr>
          <w:i/>
          <w:spacing w:val="1"/>
        </w:rPr>
        <w:t xml:space="preserve"> </w:t>
      </w:r>
      <w:r>
        <w:rPr>
          <w:i/>
        </w:rPr>
        <w:t>bénéficier</w:t>
      </w:r>
      <w:r>
        <w:rPr>
          <w:i/>
          <w:spacing w:val="-2"/>
        </w:rPr>
        <w:t xml:space="preserve"> </w:t>
      </w:r>
      <w:r>
        <w:rPr>
          <w:i/>
        </w:rPr>
        <w:t>d’accompagnements</w:t>
      </w:r>
      <w:r>
        <w:rPr>
          <w:i/>
          <w:spacing w:val="-2"/>
        </w:rPr>
        <w:t xml:space="preserve"> </w:t>
      </w:r>
      <w:r>
        <w:rPr>
          <w:i/>
        </w:rPr>
        <w:t>spécifiques</w:t>
      </w:r>
      <w:r>
        <w:rPr>
          <w:i/>
          <w:spacing w:val="-2"/>
        </w:rPr>
        <w:t xml:space="preserve"> </w:t>
      </w:r>
      <w:r>
        <w:rPr>
          <w:i/>
        </w:rPr>
        <w:t>à la</w:t>
      </w:r>
      <w:r>
        <w:rPr>
          <w:i/>
          <w:spacing w:val="-1"/>
        </w:rPr>
        <w:t xml:space="preserve"> </w:t>
      </w:r>
      <w:r>
        <w:rPr>
          <w:i/>
        </w:rPr>
        <w:t>suite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parcours</w:t>
      </w:r>
      <w:r>
        <w:rPr>
          <w:i/>
          <w:spacing w:val="1"/>
        </w:rPr>
        <w:t xml:space="preserve"> </w:t>
      </w:r>
      <w:r>
        <w:rPr>
          <w:i/>
        </w:rPr>
        <w:t>RECOPRO)</w:t>
      </w:r>
    </w:p>
    <w:p w14:paraId="53FAE61E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rPr>
          <w:rFonts w:ascii="Symbol" w:hAnsi="Symbol"/>
          <w:color w:val="1F487C"/>
        </w:rPr>
      </w:pPr>
      <w:r>
        <w:t>Groupe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personnes</w:t>
      </w:r>
    </w:p>
    <w:p w14:paraId="5B5AF127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rPr>
          <w:rFonts w:ascii="Symbol" w:hAnsi="Symbol"/>
          <w:color w:val="1F487C"/>
        </w:rPr>
      </w:pPr>
      <w:r>
        <w:t>Inscription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l’initiative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l’employeur</w:t>
      </w:r>
    </w:p>
    <w:p w14:paraId="4AE2405B" w14:textId="77777777" w:rsidR="009D5475" w:rsidRDefault="00812B5E">
      <w:pPr>
        <w:pStyle w:val="Titre1"/>
        <w:spacing w:before="12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1B1C33" wp14:editId="5F159FCD">
                <wp:simplePos x="0" y="0"/>
                <wp:positionH relativeFrom="page">
                  <wp:posOffset>701040</wp:posOffset>
                </wp:positionH>
                <wp:positionV relativeFrom="paragraph">
                  <wp:posOffset>302260</wp:posOffset>
                </wp:positionV>
                <wp:extent cx="6339840" cy="190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B02A" id="Rectangle 6" o:spid="_x0000_s1026" style="position:absolute;margin-left:55.2pt;margin-top:23.8pt;width:499.2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Durée</w:t>
      </w:r>
    </w:p>
    <w:p w14:paraId="64CBBF12" w14:textId="77777777" w:rsidR="009D5475" w:rsidRDefault="00417142">
      <w:pPr>
        <w:pStyle w:val="Corpsdetexte"/>
        <w:spacing w:before="30"/>
        <w:ind w:left="134" w:right="131"/>
      </w:pPr>
      <w:r>
        <w:t>Action de formation organisée sur une période de 6 mois en moyenne alternant phases collectives et suivis</w:t>
      </w:r>
      <w:r>
        <w:rPr>
          <w:spacing w:val="1"/>
        </w:rPr>
        <w:t xml:space="preserve"> </w:t>
      </w:r>
      <w:r>
        <w:t>individuels</w:t>
      </w:r>
      <w:r>
        <w:rPr>
          <w:spacing w:val="1"/>
        </w:rPr>
        <w:t xml:space="preserve"> </w:t>
      </w:r>
      <w:r>
        <w:t>comprenant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d’intervention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collectif</w:t>
      </w:r>
      <w:r>
        <w:rPr>
          <w:spacing w:val="1"/>
        </w:rPr>
        <w:t xml:space="preserve"> </w:t>
      </w:r>
      <w:r>
        <w:t>complétées</w:t>
      </w:r>
      <w:r>
        <w:rPr>
          <w:spacing w:val="1"/>
        </w:rPr>
        <w:t xml:space="preserve"> </w:t>
      </w:r>
      <w:r>
        <w:t>d’entretiens</w:t>
      </w:r>
      <w:r>
        <w:rPr>
          <w:spacing w:val="1"/>
        </w:rPr>
        <w:t xml:space="preserve"> </w:t>
      </w:r>
      <w:r>
        <w:t>individuels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de stages</w:t>
      </w:r>
      <w:r>
        <w:rPr>
          <w:spacing w:val="48"/>
        </w:rPr>
        <w:t xml:space="preserve"> </w:t>
      </w:r>
      <w:r>
        <w:t>en milieu de</w:t>
      </w:r>
      <w:r>
        <w:rPr>
          <w:spacing w:val="-1"/>
        </w:rPr>
        <w:t xml:space="preserve"> </w:t>
      </w:r>
      <w:r>
        <w:t>travail</w:t>
      </w:r>
    </w:p>
    <w:p w14:paraId="776DF179" w14:textId="77777777" w:rsidR="009D5475" w:rsidRDefault="009D5475">
      <w:pPr>
        <w:pStyle w:val="Corpsdetexte"/>
        <w:spacing w:before="7"/>
        <w:ind w:left="0"/>
        <w:jc w:val="left"/>
        <w:rPr>
          <w:sz w:val="16"/>
        </w:rPr>
      </w:pPr>
    </w:p>
    <w:p w14:paraId="4FD5AA4A" w14:textId="77777777" w:rsidR="009D5475" w:rsidRDefault="00812B5E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A05C0E" wp14:editId="31F86419">
                <wp:simplePos x="0" y="0"/>
                <wp:positionH relativeFrom="page">
                  <wp:posOffset>701040</wp:posOffset>
                </wp:positionH>
                <wp:positionV relativeFrom="paragraph">
                  <wp:posOffset>225425</wp:posOffset>
                </wp:positionV>
                <wp:extent cx="6339840" cy="190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B2B0" id="Rectangle 5" o:spid="_x0000_s1026" style="position:absolute;margin-left:55.2pt;margin-top:17.75pt;width:499.2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Objectifs</w:t>
      </w:r>
      <w:r w:rsidR="00417142">
        <w:rPr>
          <w:color w:val="1F487C"/>
          <w:spacing w:val="-3"/>
        </w:rPr>
        <w:t xml:space="preserve"> </w:t>
      </w:r>
      <w:r w:rsidR="00417142">
        <w:rPr>
          <w:color w:val="1F487C"/>
        </w:rPr>
        <w:t>:</w:t>
      </w:r>
    </w:p>
    <w:p w14:paraId="52F2B21F" w14:textId="77777777" w:rsidR="009D5475" w:rsidRDefault="00417142">
      <w:pPr>
        <w:pStyle w:val="Corpsdetexte"/>
        <w:spacing w:before="30"/>
        <w:ind w:left="134" w:right="127"/>
      </w:pPr>
      <w:r>
        <w:t>Elaborer un projet de reconversion professionnelle en co-construction avec les établissements employeurs en</w:t>
      </w:r>
      <w:r>
        <w:rPr>
          <w:spacing w:val="1"/>
        </w:rPr>
        <w:t xml:space="preserve"> </w:t>
      </w:r>
      <w:r>
        <w:t>tenant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de l’ensemble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facteurs</w:t>
      </w:r>
      <w:r>
        <w:rPr>
          <w:spacing w:val="-1"/>
        </w:rPr>
        <w:t xml:space="preserve"> </w:t>
      </w:r>
      <w:r>
        <w:t>constitutifs du</w:t>
      </w:r>
      <w:r>
        <w:rPr>
          <w:spacing w:val="-2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:</w:t>
      </w:r>
    </w:p>
    <w:p w14:paraId="43A835EA" w14:textId="77777777" w:rsidR="009D5475" w:rsidRDefault="00417142">
      <w:pPr>
        <w:pStyle w:val="Corpsdetexte"/>
        <w:spacing w:before="61"/>
        <w:ind w:left="134"/>
      </w:pPr>
      <w:r>
        <w:t>Il</w:t>
      </w:r>
      <w:r>
        <w:rPr>
          <w:spacing w:val="-2"/>
        </w:rPr>
        <w:t xml:space="preserve"> </w:t>
      </w:r>
      <w:r>
        <w:t>s’agit</w:t>
      </w:r>
      <w:r>
        <w:rPr>
          <w:spacing w:val="-2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:</w:t>
      </w:r>
    </w:p>
    <w:p w14:paraId="27292601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rPr>
          <w:rFonts w:ascii="Symbol" w:hAnsi="Symbol"/>
          <w:color w:val="1F487C"/>
        </w:rPr>
      </w:pPr>
      <w:r>
        <w:t>D’identifier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évaluer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intérêts,</w:t>
      </w:r>
      <w:r>
        <w:rPr>
          <w:spacing w:val="-3"/>
        </w:rPr>
        <w:t xml:space="preserve"> </w:t>
      </w:r>
      <w:r>
        <w:t>compétences,</w:t>
      </w:r>
      <w:r>
        <w:rPr>
          <w:spacing w:val="-4"/>
        </w:rPr>
        <w:t xml:space="preserve"> </w:t>
      </w:r>
      <w:r>
        <w:t>aptitudes,</w:t>
      </w:r>
      <w:r>
        <w:rPr>
          <w:spacing w:val="-3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transférables,</w:t>
      </w:r>
    </w:p>
    <w:p w14:paraId="70A3BF97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spacing w:before="59"/>
        <w:rPr>
          <w:rFonts w:ascii="Symbol" w:hAnsi="Symbol"/>
          <w:color w:val="1F487C"/>
          <w:sz w:val="20"/>
        </w:rPr>
      </w:pPr>
      <w:r>
        <w:t>D’évaluer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aptitudes</w:t>
      </w:r>
      <w:r>
        <w:rPr>
          <w:spacing w:val="-2"/>
        </w:rPr>
        <w:t xml:space="preserve"> </w:t>
      </w:r>
      <w:r>
        <w:t>physiques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psychologiques</w:t>
      </w:r>
      <w:r>
        <w:rPr>
          <w:spacing w:val="47"/>
        </w:rPr>
        <w:t xml:space="preserve"> </w:t>
      </w:r>
      <w:r>
        <w:t>susceptibles</w:t>
      </w:r>
      <w:r>
        <w:rPr>
          <w:spacing w:val="-3"/>
        </w:rPr>
        <w:t xml:space="preserve"> </w:t>
      </w:r>
      <w:r>
        <w:t>d’avoir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incidence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projet,</w:t>
      </w:r>
    </w:p>
    <w:p w14:paraId="54F9EBC8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spacing w:before="61"/>
        <w:ind w:right="411"/>
        <w:rPr>
          <w:rFonts w:ascii="Symbol" w:hAnsi="Symbol"/>
          <w:color w:val="1F487C"/>
        </w:rPr>
      </w:pPr>
      <w:r>
        <w:t>De favoriser</w:t>
      </w:r>
      <w:r>
        <w:rPr>
          <w:spacing w:val="1"/>
        </w:rPr>
        <w:t xml:space="preserve"> </w:t>
      </w:r>
      <w:r>
        <w:t>le « deuil » de l’ancien métier par le positionnement de chacun au regard</w:t>
      </w:r>
      <w:r>
        <w:rPr>
          <w:spacing w:val="1"/>
        </w:rPr>
        <w:t xml:space="preserve"> </w:t>
      </w:r>
      <w:r>
        <w:t>des étapes</w:t>
      </w:r>
      <w:r>
        <w:rPr>
          <w:spacing w:val="1"/>
        </w:rPr>
        <w:t xml:space="preserve"> </w:t>
      </w:r>
      <w:r>
        <w:t>émotionnelles inhérentes à la perte et</w:t>
      </w:r>
      <w:r>
        <w:rPr>
          <w:spacing w:val="1"/>
        </w:rPr>
        <w:t xml:space="preserve"> </w:t>
      </w:r>
      <w:r>
        <w:t>aux changements subis</w:t>
      </w:r>
      <w:r>
        <w:rPr>
          <w:spacing w:val="49"/>
        </w:rPr>
        <w:t xml:space="preserve"> </w:t>
      </w:r>
      <w:r>
        <w:t>et ainsi favoriser la mise en œuvre</w:t>
      </w:r>
      <w:r>
        <w:rPr>
          <w:spacing w:val="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dynamique</w:t>
      </w:r>
      <w:r>
        <w:rPr>
          <w:spacing w:val="-1"/>
        </w:rPr>
        <w:t xml:space="preserve"> </w:t>
      </w:r>
      <w:r>
        <w:t>de (re)construction,</w:t>
      </w:r>
    </w:p>
    <w:p w14:paraId="12D72F1A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60"/>
        </w:tabs>
        <w:rPr>
          <w:rFonts w:ascii="Symbol" w:hAnsi="Symbol"/>
          <w:color w:val="1F487C"/>
        </w:rPr>
      </w:pPr>
      <w:r>
        <w:t>De</w:t>
      </w:r>
      <w:r>
        <w:rPr>
          <w:spacing w:val="-3"/>
        </w:rPr>
        <w:t xml:space="preserve"> </w:t>
      </w:r>
      <w:r>
        <w:t>reprendre</w:t>
      </w:r>
      <w:r>
        <w:rPr>
          <w:spacing w:val="-2"/>
        </w:rPr>
        <w:t xml:space="preserve"> </w:t>
      </w:r>
      <w:r>
        <w:t>confiance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capacités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changement,</w:t>
      </w:r>
    </w:p>
    <w:p w14:paraId="6436AAF2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59"/>
          <w:tab w:val="left" w:pos="560"/>
        </w:tabs>
        <w:ind w:right="414"/>
        <w:jc w:val="left"/>
        <w:rPr>
          <w:rFonts w:ascii="Symbol" w:hAnsi="Symbol"/>
          <w:color w:val="1F487C"/>
        </w:rPr>
      </w:pPr>
      <w:r>
        <w:t>De</w:t>
      </w:r>
      <w:r>
        <w:rPr>
          <w:spacing w:val="1"/>
        </w:rPr>
        <w:t xml:space="preserve"> </w:t>
      </w:r>
      <w:r>
        <w:t>définir des</w:t>
      </w:r>
      <w:r>
        <w:rPr>
          <w:spacing w:val="1"/>
        </w:rPr>
        <w:t xml:space="preserve"> </w:t>
      </w:r>
      <w:r>
        <w:t>pistes</w:t>
      </w:r>
      <w:r>
        <w:rPr>
          <w:spacing w:val="2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adéquation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compatibles</w:t>
      </w:r>
      <w:r>
        <w:rPr>
          <w:spacing w:val="1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 santé,</w:t>
      </w:r>
    </w:p>
    <w:p w14:paraId="2048F017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59"/>
          <w:tab w:val="left" w:pos="560"/>
        </w:tabs>
        <w:ind w:right="414"/>
        <w:jc w:val="left"/>
        <w:rPr>
          <w:rFonts w:ascii="Symbol" w:hAnsi="Symbol"/>
          <w:color w:val="1F487C"/>
        </w:rPr>
      </w:pPr>
      <w:r>
        <w:t>De</w:t>
      </w:r>
      <w:r>
        <w:rPr>
          <w:spacing w:val="6"/>
        </w:rPr>
        <w:t xml:space="preserve"> </w:t>
      </w:r>
      <w:r>
        <w:t>vérifier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faisabilité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projets</w:t>
      </w:r>
      <w:r>
        <w:rPr>
          <w:spacing w:val="7"/>
        </w:rPr>
        <w:t xml:space="preserve"> </w:t>
      </w:r>
      <w:r>
        <w:t>ciblés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biais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stages</w:t>
      </w:r>
      <w:r>
        <w:rPr>
          <w:spacing w:val="7"/>
        </w:rPr>
        <w:t xml:space="preserve"> </w:t>
      </w:r>
      <w:r>
        <w:t>d’immersion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milieu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travail</w:t>
      </w:r>
      <w:r>
        <w:rPr>
          <w:spacing w:val="-47"/>
        </w:rPr>
        <w:t xml:space="preserve"> </w:t>
      </w:r>
      <w:r>
        <w:t>(précédés</w:t>
      </w:r>
      <w:r>
        <w:rPr>
          <w:spacing w:val="-1"/>
        </w:rPr>
        <w:t xml:space="preserve"> </w:t>
      </w:r>
      <w:r>
        <w:t>d’enquêtes</w:t>
      </w:r>
      <w:r>
        <w:rPr>
          <w:spacing w:val="-1"/>
        </w:rPr>
        <w:t xml:space="preserve"> </w:t>
      </w:r>
      <w:r>
        <w:t>métiers) et le</w:t>
      </w:r>
      <w:r>
        <w:rPr>
          <w:spacing w:val="-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site avec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intervenants,</w:t>
      </w:r>
    </w:p>
    <w:p w14:paraId="292F6498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59"/>
          <w:tab w:val="left" w:pos="560"/>
        </w:tabs>
        <w:ind w:right="420"/>
        <w:jc w:val="left"/>
        <w:rPr>
          <w:rFonts w:ascii="Symbol" w:hAnsi="Symbol"/>
          <w:color w:val="1F487C"/>
        </w:rPr>
      </w:pPr>
      <w:r>
        <w:t>D’identifier</w:t>
      </w:r>
      <w:r>
        <w:rPr>
          <w:spacing w:val="40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t>outils</w:t>
      </w:r>
      <w:r>
        <w:rPr>
          <w:spacing w:val="40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ressources</w:t>
      </w:r>
      <w:r>
        <w:rPr>
          <w:spacing w:val="39"/>
        </w:rPr>
        <w:t xml:space="preserve"> </w:t>
      </w:r>
      <w:r>
        <w:t>utiles</w:t>
      </w:r>
      <w:r>
        <w:rPr>
          <w:spacing w:val="39"/>
        </w:rPr>
        <w:t xml:space="preserve"> </w:t>
      </w:r>
      <w:r>
        <w:t>pour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mise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œuvre</w:t>
      </w:r>
      <w:r>
        <w:rPr>
          <w:spacing w:val="39"/>
        </w:rPr>
        <w:t xml:space="preserve"> </w:t>
      </w:r>
      <w:r>
        <w:t>du</w:t>
      </w:r>
      <w:r>
        <w:rPr>
          <w:spacing w:val="39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d’action</w:t>
      </w:r>
      <w:r>
        <w:rPr>
          <w:spacing w:val="39"/>
        </w:rPr>
        <w:t xml:space="preserve"> </w:t>
      </w:r>
      <w:r>
        <w:t>(interlocuteurs,</w:t>
      </w:r>
      <w:r>
        <w:rPr>
          <w:spacing w:val="1"/>
        </w:rPr>
        <w:t xml:space="preserve"> </w:t>
      </w:r>
      <w:r>
        <w:t>organismes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formation, outils</w:t>
      </w:r>
      <w:r>
        <w:rPr>
          <w:spacing w:val="-2"/>
        </w:rPr>
        <w:t xml:space="preserve"> </w:t>
      </w:r>
      <w:r>
        <w:t>de reconversion, financement</w:t>
      </w:r>
      <w:r>
        <w:rPr>
          <w:spacing w:val="-1"/>
        </w:rPr>
        <w:t xml:space="preserve"> </w:t>
      </w:r>
      <w:r>
        <w:t>de prestations</w:t>
      </w:r>
      <w:r>
        <w:rPr>
          <w:spacing w:val="2"/>
        </w:rPr>
        <w:t xml:space="preserve"> </w:t>
      </w:r>
      <w:r>
        <w:t>…)</w:t>
      </w:r>
    </w:p>
    <w:p w14:paraId="1A32E494" w14:textId="77777777" w:rsidR="00FE0227" w:rsidRDefault="00FE0227">
      <w:pPr>
        <w:pStyle w:val="Titre1"/>
        <w:spacing w:before="74"/>
        <w:rPr>
          <w:color w:val="1F487C"/>
        </w:rPr>
      </w:pPr>
    </w:p>
    <w:p w14:paraId="2D77AE93" w14:textId="77777777" w:rsidR="009D5475" w:rsidRDefault="00812B5E">
      <w:pPr>
        <w:pStyle w:val="Titre1"/>
        <w:spacing w:before="74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124D2D9" wp14:editId="1CB9986A">
                <wp:simplePos x="0" y="0"/>
                <wp:positionH relativeFrom="page">
                  <wp:posOffset>701040</wp:posOffset>
                </wp:positionH>
                <wp:positionV relativeFrom="paragraph">
                  <wp:posOffset>273050</wp:posOffset>
                </wp:positionV>
                <wp:extent cx="6339840" cy="190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B418" id="Rectangle 4" o:spid="_x0000_s1026" style="position:absolute;margin-left:55.2pt;margin-top:21.5pt;width:499.2pt;height:1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Démarche</w:t>
      </w:r>
      <w:r w:rsidR="00417142">
        <w:rPr>
          <w:color w:val="1F487C"/>
          <w:spacing w:val="-8"/>
        </w:rPr>
        <w:t xml:space="preserve"> </w:t>
      </w:r>
      <w:r w:rsidR="00417142">
        <w:rPr>
          <w:color w:val="1F487C"/>
        </w:rPr>
        <w:t>pédagogique</w:t>
      </w:r>
    </w:p>
    <w:p w14:paraId="637108B4" w14:textId="77777777" w:rsidR="009D5475" w:rsidRDefault="00417142">
      <w:pPr>
        <w:spacing w:before="30"/>
        <w:ind w:left="134"/>
        <w:rPr>
          <w:b/>
        </w:rPr>
      </w:pPr>
      <w:r>
        <w:rPr>
          <w:b/>
          <w:color w:val="1F487C"/>
        </w:rPr>
        <w:t>L’action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comprend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plusieurs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étapes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:</w:t>
      </w:r>
    </w:p>
    <w:p w14:paraId="0267D04A" w14:textId="77777777" w:rsidR="009D5475" w:rsidRDefault="00417142">
      <w:pPr>
        <w:pStyle w:val="Corpsdetexte"/>
        <w:spacing w:before="59"/>
        <w:ind w:left="134"/>
        <w:jc w:val="left"/>
      </w:pPr>
      <w:r>
        <w:rPr>
          <w:b/>
        </w:rPr>
        <w:t>Positionnement</w:t>
      </w:r>
      <w:r>
        <w:rPr>
          <w:b/>
          <w:spacing w:val="10"/>
        </w:rPr>
        <w:t xml:space="preserve"> </w:t>
      </w:r>
      <w:r>
        <w:t>sur</w:t>
      </w:r>
      <w:r>
        <w:rPr>
          <w:spacing w:val="12"/>
        </w:rPr>
        <w:t xml:space="preserve"> </w:t>
      </w:r>
      <w:r>
        <w:t>l’action</w:t>
      </w:r>
      <w:r>
        <w:rPr>
          <w:spacing w:val="12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évaluer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pertinence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l’action</w:t>
      </w:r>
      <w:r>
        <w:rPr>
          <w:spacing w:val="11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situation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l’agent</w:t>
      </w:r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leur</w:t>
      </w:r>
      <w:r>
        <w:rPr>
          <w:spacing w:val="-47"/>
        </w:rPr>
        <w:t xml:space="preserve"> </w:t>
      </w:r>
      <w:r>
        <w:t>permettre</w:t>
      </w:r>
      <w:r>
        <w:rPr>
          <w:spacing w:val="-1"/>
        </w:rPr>
        <w:t xml:space="preserve"> </w:t>
      </w:r>
      <w:r>
        <w:t>de s’engager dans</w:t>
      </w:r>
      <w:r>
        <w:rPr>
          <w:spacing w:val="-2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en connaissance</w:t>
      </w:r>
      <w:r>
        <w:rPr>
          <w:spacing w:val="-2"/>
        </w:rPr>
        <w:t xml:space="preserve"> </w:t>
      </w:r>
      <w:r>
        <w:t>de cause</w:t>
      </w:r>
      <w:r>
        <w:rPr>
          <w:spacing w:val="4"/>
        </w:rPr>
        <w:t xml:space="preserve"> </w:t>
      </w:r>
      <w:r>
        <w:t>:</w:t>
      </w:r>
    </w:p>
    <w:p w14:paraId="63AE53C3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59"/>
          <w:tab w:val="left" w:pos="560"/>
        </w:tabs>
        <w:spacing w:before="61"/>
        <w:ind w:right="416"/>
        <w:jc w:val="left"/>
        <w:rPr>
          <w:rFonts w:ascii="Symbol" w:hAnsi="Symbol"/>
          <w:color w:val="1F487C"/>
        </w:rPr>
      </w:pPr>
      <w:r>
        <w:t>Réunion d’Information</w:t>
      </w:r>
      <w:r>
        <w:rPr>
          <w:spacing w:val="1"/>
        </w:rPr>
        <w:t xml:space="preserve"> </w:t>
      </w:r>
      <w:r>
        <w:t>collective à</w:t>
      </w:r>
      <w:r>
        <w:rPr>
          <w:spacing w:val="1"/>
        </w:rPr>
        <w:t xml:space="preserve"> </w:t>
      </w:r>
      <w:r>
        <w:t>destination des</w:t>
      </w:r>
      <w:r>
        <w:rPr>
          <w:spacing w:val="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positionnés</w:t>
      </w:r>
      <w:r>
        <w:rPr>
          <w:spacing w:val="1"/>
        </w:rPr>
        <w:t xml:space="preserve"> </w:t>
      </w:r>
      <w:r>
        <w:t>et de</w:t>
      </w:r>
      <w:r>
        <w:rPr>
          <w:spacing w:val="1"/>
        </w:rPr>
        <w:t xml:space="preserve"> </w:t>
      </w:r>
      <w:r>
        <w:t>leurs employeurs</w:t>
      </w:r>
      <w:r>
        <w:rPr>
          <w:spacing w:val="1"/>
        </w:rPr>
        <w:t xml:space="preserve"> </w:t>
      </w:r>
      <w:r>
        <w:t>suivie</w:t>
      </w:r>
      <w:r>
        <w:rPr>
          <w:spacing w:val="-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rendez-vous</w:t>
      </w:r>
      <w:r>
        <w:rPr>
          <w:spacing w:val="-2"/>
        </w:rPr>
        <w:t xml:space="preserve"> </w:t>
      </w:r>
      <w:r>
        <w:t>individuels</w:t>
      </w:r>
      <w:r>
        <w:rPr>
          <w:spacing w:val="-1"/>
        </w:rPr>
        <w:t xml:space="preserve"> </w:t>
      </w:r>
      <w:r>
        <w:t>avec chaque</w:t>
      </w:r>
      <w:r>
        <w:rPr>
          <w:spacing w:val="-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intéressé</w:t>
      </w:r>
      <w:r>
        <w:rPr>
          <w:spacing w:val="-1"/>
        </w:rPr>
        <w:t xml:space="preserve"> </w:t>
      </w:r>
      <w:r>
        <w:t>(principe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volontariat)</w:t>
      </w:r>
    </w:p>
    <w:p w14:paraId="31D0587A" w14:textId="77777777" w:rsidR="009D5475" w:rsidRDefault="00417142">
      <w:pPr>
        <w:pStyle w:val="Paragraphedeliste"/>
        <w:numPr>
          <w:ilvl w:val="0"/>
          <w:numId w:val="1"/>
        </w:numPr>
        <w:tabs>
          <w:tab w:val="left" w:pos="559"/>
          <w:tab w:val="left" w:pos="560"/>
        </w:tabs>
        <w:jc w:val="left"/>
        <w:rPr>
          <w:rFonts w:ascii="Symbol" w:hAnsi="Symbol"/>
          <w:color w:val="1F487C"/>
        </w:rPr>
      </w:pPr>
      <w:r>
        <w:t>Echanges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référents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établissements</w:t>
      </w:r>
      <w:r>
        <w:rPr>
          <w:spacing w:val="-2"/>
        </w:rPr>
        <w:t xml:space="preserve"> </w:t>
      </w:r>
      <w:r>
        <w:t>ayant</w:t>
      </w:r>
      <w:r>
        <w:rPr>
          <w:spacing w:val="-1"/>
        </w:rPr>
        <w:t xml:space="preserve"> </w:t>
      </w:r>
      <w:r>
        <w:t>positionné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 agents</w:t>
      </w:r>
      <w:r>
        <w:rPr>
          <w:spacing w:val="-3"/>
        </w:rPr>
        <w:t xml:space="preserve"> </w:t>
      </w:r>
      <w:r>
        <w:t>sur</w:t>
      </w:r>
      <w:r>
        <w:rPr>
          <w:spacing w:val="46"/>
        </w:rPr>
        <w:t xml:space="preserve"> </w:t>
      </w:r>
      <w:r>
        <w:t>RECOPRO</w:t>
      </w:r>
    </w:p>
    <w:p w14:paraId="20DF1BBC" w14:textId="77777777" w:rsidR="009D5475" w:rsidRDefault="00417142">
      <w:pPr>
        <w:spacing w:before="120"/>
        <w:ind w:left="134"/>
        <w:jc w:val="both"/>
      </w:pPr>
      <w:r>
        <w:rPr>
          <w:b/>
        </w:rPr>
        <w:t>Intégration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dispositif</w:t>
      </w:r>
      <w:r>
        <w:rPr>
          <w:b/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favoriser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initier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démarche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changement</w:t>
      </w:r>
    </w:p>
    <w:p w14:paraId="2A37C5DA" w14:textId="77777777" w:rsidR="009D5475" w:rsidRDefault="00417142">
      <w:pPr>
        <w:pStyle w:val="Corpsdetexte"/>
        <w:spacing w:before="120"/>
        <w:ind w:left="134" w:right="130"/>
      </w:pPr>
      <w:r>
        <w:rPr>
          <w:b/>
        </w:rPr>
        <w:t xml:space="preserve">Acceptation du changement </w:t>
      </w:r>
      <w:r>
        <w:t>: faire le deuil ou comment faciliter la gestion émotionnelle de la perte et initier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démarche</w:t>
      </w:r>
      <w:r>
        <w:rPr>
          <w:spacing w:val="-2"/>
        </w:rPr>
        <w:t xml:space="preserve"> </w:t>
      </w:r>
      <w:r>
        <w:t>de changement</w:t>
      </w:r>
      <w:r>
        <w:rPr>
          <w:spacing w:val="48"/>
        </w:rPr>
        <w:t xml:space="preserve"> </w:t>
      </w:r>
      <w:r>
        <w:t>(processus</w:t>
      </w:r>
      <w:r>
        <w:rPr>
          <w:spacing w:val="-2"/>
        </w:rPr>
        <w:t xml:space="preserve"> </w:t>
      </w:r>
      <w:r>
        <w:t>continu</w:t>
      </w:r>
      <w:r>
        <w:rPr>
          <w:spacing w:val="48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long de</w:t>
      </w:r>
      <w:r>
        <w:rPr>
          <w:spacing w:val="-2"/>
        </w:rPr>
        <w:t xml:space="preserve"> </w:t>
      </w:r>
      <w:r>
        <w:t>l’action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rythme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chacun)</w:t>
      </w:r>
    </w:p>
    <w:p w14:paraId="38AE0BC5" w14:textId="77777777" w:rsidR="009D5475" w:rsidRDefault="00417142">
      <w:pPr>
        <w:spacing w:before="120"/>
        <w:ind w:left="134" w:right="132"/>
        <w:jc w:val="both"/>
      </w:pPr>
      <w:r>
        <w:rPr>
          <w:b/>
        </w:rPr>
        <w:t xml:space="preserve">Evaluation - Exploration de soi : </w:t>
      </w:r>
      <w:r>
        <w:t>faire le point sur les différentes dimensions et en analyser les répercussions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l’élaboration</w:t>
      </w:r>
      <w:r>
        <w:rPr>
          <w:spacing w:val="-1"/>
        </w:rPr>
        <w:t xml:space="preserve"> </w:t>
      </w:r>
      <w:r>
        <w:t>d’un nouveau</w:t>
      </w:r>
      <w:r>
        <w:rPr>
          <w:spacing w:val="-1"/>
        </w:rPr>
        <w:t xml:space="preserve"> </w:t>
      </w:r>
      <w:r>
        <w:t>projet</w:t>
      </w:r>
    </w:p>
    <w:p w14:paraId="08065AAA" w14:textId="77777777" w:rsidR="009D5475" w:rsidRDefault="00417142">
      <w:pPr>
        <w:pStyle w:val="Corpsdetexte"/>
        <w:spacing w:before="120"/>
        <w:ind w:left="134" w:right="130"/>
      </w:pPr>
      <w:r>
        <w:rPr>
          <w:b/>
        </w:rPr>
        <w:t xml:space="preserve">Elaboration de projet - définir un nouveau projet </w:t>
      </w:r>
      <w:r>
        <w:t>: restitution des évaluations, identification des pistes de</w:t>
      </w:r>
      <w:r>
        <w:rPr>
          <w:spacing w:val="1"/>
        </w:rPr>
        <w:t xml:space="preserve"> </w:t>
      </w:r>
      <w:r>
        <w:t>métiers</w:t>
      </w:r>
      <w:r>
        <w:rPr>
          <w:spacing w:val="1"/>
        </w:rPr>
        <w:t xml:space="preserve"> </w:t>
      </w:r>
      <w:r>
        <w:t>potentielles,</w:t>
      </w:r>
      <w:r>
        <w:rPr>
          <w:spacing w:val="1"/>
        </w:rPr>
        <w:t xml:space="preserve"> </w:t>
      </w:r>
      <w:r>
        <w:t>recueil</w:t>
      </w:r>
      <w:r>
        <w:rPr>
          <w:spacing w:val="1"/>
        </w:rPr>
        <w:t xml:space="preserve"> </w:t>
      </w:r>
      <w:r>
        <w:t>d’informations</w:t>
      </w:r>
      <w:r>
        <w:rPr>
          <w:spacing w:val="1"/>
        </w:rPr>
        <w:t xml:space="preserve"> </w:t>
      </w:r>
      <w:r>
        <w:t>complémentaires,</w:t>
      </w:r>
      <w:r>
        <w:rPr>
          <w:spacing w:val="1"/>
        </w:rPr>
        <w:t xml:space="preserve"> </w:t>
      </w:r>
      <w:r>
        <w:t>confrontation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soi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l’environnement,</w:t>
      </w:r>
      <w:r>
        <w:rPr>
          <w:spacing w:val="1"/>
        </w:rPr>
        <w:t xml:space="preserve"> </w:t>
      </w:r>
      <w:r>
        <w:t>hiérarchisation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pistes,</w:t>
      </w:r>
      <w:r>
        <w:rPr>
          <w:spacing w:val="1"/>
        </w:rPr>
        <w:t xml:space="preserve"> </w:t>
      </w:r>
      <w:r>
        <w:t>valorisation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aptitudes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rapport</w:t>
      </w:r>
    </w:p>
    <w:p w14:paraId="76D0D3EB" w14:textId="77777777" w:rsidR="009D5475" w:rsidRDefault="00417142">
      <w:pPr>
        <w:spacing w:before="120"/>
        <w:ind w:left="134"/>
        <w:jc w:val="both"/>
      </w:pPr>
      <w:r>
        <w:rPr>
          <w:b/>
        </w:rPr>
        <w:t>Concertation</w:t>
      </w:r>
      <w:r>
        <w:rPr>
          <w:b/>
          <w:spacing w:val="-3"/>
        </w:rPr>
        <w:t xml:space="preserve"> </w:t>
      </w:r>
      <w:r>
        <w:rPr>
          <w:b/>
        </w:rPr>
        <w:t>intermédiaire</w:t>
      </w:r>
      <w:r>
        <w:rPr>
          <w:b/>
          <w:spacing w:val="-4"/>
        </w:rPr>
        <w:t xml:space="preserve"> </w:t>
      </w:r>
      <w:r>
        <w:rPr>
          <w:b/>
        </w:rPr>
        <w:t>avec</w:t>
      </w:r>
      <w:r>
        <w:rPr>
          <w:b/>
          <w:spacing w:val="-2"/>
        </w:rPr>
        <w:t xml:space="preserve"> </w:t>
      </w:r>
      <w:r>
        <w:rPr>
          <w:b/>
        </w:rPr>
        <w:t>l’employeur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préparation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d’immersion</w:t>
      </w:r>
    </w:p>
    <w:p w14:paraId="445EC5FF" w14:textId="77777777" w:rsidR="009D5475" w:rsidRDefault="00417142">
      <w:pPr>
        <w:spacing w:before="120"/>
        <w:ind w:left="134"/>
        <w:jc w:val="both"/>
      </w:pPr>
      <w:r>
        <w:rPr>
          <w:b/>
        </w:rPr>
        <w:t>Vers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réalisation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projet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immersions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</w:p>
    <w:p w14:paraId="02DEA992" w14:textId="77777777" w:rsidR="009D5475" w:rsidRDefault="00417142">
      <w:pPr>
        <w:spacing w:before="120"/>
        <w:ind w:left="134"/>
        <w:jc w:val="both"/>
      </w:pPr>
      <w:r>
        <w:rPr>
          <w:b/>
        </w:rPr>
        <w:t>Validation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projet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finalisation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élaboration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d’action</w:t>
      </w:r>
    </w:p>
    <w:p w14:paraId="331C0907" w14:textId="77777777" w:rsidR="009D5475" w:rsidRDefault="00417142">
      <w:pPr>
        <w:spacing w:before="119"/>
        <w:ind w:left="134" w:right="130"/>
        <w:jc w:val="both"/>
      </w:pPr>
      <w:r>
        <w:rPr>
          <w:b/>
        </w:rPr>
        <w:t xml:space="preserve">Concertation finale avec l’employeur </w:t>
      </w:r>
      <w:r>
        <w:t>: validation du plan d’action et détermination des étapes de mises en</w:t>
      </w:r>
      <w:r>
        <w:rPr>
          <w:spacing w:val="1"/>
        </w:rPr>
        <w:t xml:space="preserve"> </w:t>
      </w:r>
      <w:r>
        <w:t>œuvre</w:t>
      </w:r>
    </w:p>
    <w:p w14:paraId="559313DB" w14:textId="77777777" w:rsidR="009D5475" w:rsidRDefault="00417142">
      <w:pPr>
        <w:pStyle w:val="Corpsdetexte"/>
        <w:spacing w:before="121"/>
        <w:ind w:left="134" w:right="130"/>
      </w:pPr>
      <w:r>
        <w:t>Tout au long de la formation, les intervenants peuvent être amenés à réaliser des entretiens individuels</w:t>
      </w:r>
      <w:r>
        <w:rPr>
          <w:spacing w:val="1"/>
        </w:rPr>
        <w:t xml:space="preserve"> </w:t>
      </w:r>
      <w:r>
        <w:t>complémentaires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nécessaire.</w:t>
      </w:r>
    </w:p>
    <w:p w14:paraId="066D9FE3" w14:textId="77777777" w:rsidR="00A63E55" w:rsidRDefault="00A63E55">
      <w:pPr>
        <w:pStyle w:val="Titre1"/>
        <w:spacing w:before="122"/>
        <w:rPr>
          <w:color w:val="1F487C"/>
        </w:rPr>
      </w:pPr>
    </w:p>
    <w:p w14:paraId="369B8D73" w14:textId="77777777" w:rsidR="009D5475" w:rsidRDefault="00812B5E">
      <w:pPr>
        <w:pStyle w:val="Titre1"/>
        <w:spacing w:before="12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18DC39" wp14:editId="2FC535A6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339840" cy="190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4623" id="Rectangle 3" o:spid="_x0000_s1026" style="position:absolute;margin-left:55.2pt;margin-top:23.85pt;width:499.2pt;height: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Intervenants</w:t>
      </w:r>
    </w:p>
    <w:p w14:paraId="088E4148" w14:textId="77777777" w:rsidR="00FE0227" w:rsidRPr="00FE0227" w:rsidRDefault="00417142" w:rsidP="00FE0227">
      <w:pPr>
        <w:pStyle w:val="Corpsdetexte"/>
        <w:spacing w:before="30"/>
        <w:ind w:left="134" w:right="412"/>
        <w:rPr>
          <w:sz w:val="16"/>
        </w:rPr>
      </w:pPr>
      <w:r>
        <w:t>Animation par un binôme de professionnels aux compétences complémentaires permet tout au long de la</w:t>
      </w:r>
      <w:r>
        <w:rPr>
          <w:spacing w:val="1"/>
        </w:rPr>
        <w:t xml:space="preserve"> </w:t>
      </w:r>
      <w:r>
        <w:t>prestation de croiser les différentes observations (Psychologue</w:t>
      </w:r>
      <w:r>
        <w:rPr>
          <w:spacing w:val="1"/>
        </w:rPr>
        <w:t xml:space="preserve"> </w:t>
      </w:r>
      <w:r>
        <w:t>du travail, psychologue clinicien, conseiller</w:t>
      </w:r>
      <w:r>
        <w:rPr>
          <w:spacing w:val="1"/>
        </w:rPr>
        <w:t xml:space="preserve"> </w:t>
      </w:r>
      <w:r>
        <w:t>insertion</w:t>
      </w:r>
      <w:r>
        <w:rPr>
          <w:spacing w:val="-1"/>
        </w:rPr>
        <w:t xml:space="preserve"> </w:t>
      </w:r>
      <w:r>
        <w:t>professionnel).</w:t>
      </w:r>
    </w:p>
    <w:p w14:paraId="546B2C17" w14:textId="77777777" w:rsidR="00A63E55" w:rsidRDefault="00A63E55">
      <w:pPr>
        <w:pStyle w:val="Titre1"/>
        <w:spacing w:before="122"/>
        <w:rPr>
          <w:color w:val="1F487C"/>
        </w:rPr>
      </w:pPr>
    </w:p>
    <w:p w14:paraId="2E874C64" w14:textId="77777777" w:rsidR="009D5475" w:rsidRDefault="00812B5E">
      <w:pPr>
        <w:pStyle w:val="Titre1"/>
        <w:spacing w:before="12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A7EAF6" wp14:editId="33EDA80C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339840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74D9" id="Rectangle 2" o:spid="_x0000_s1026" style="position:absolute;margin-left:55.2pt;margin-top:23.85pt;width:499.2pt;height:1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" fillcolor="#1f487c" stroked="f">
                <w10:wrap type="topAndBottom" anchorx="page"/>
              </v:rect>
            </w:pict>
          </mc:Fallback>
        </mc:AlternateContent>
      </w:r>
      <w:r w:rsidR="00417142">
        <w:rPr>
          <w:color w:val="1F487C"/>
        </w:rPr>
        <w:t>Coût</w:t>
      </w:r>
      <w:r w:rsidR="00417142">
        <w:rPr>
          <w:color w:val="1F487C"/>
          <w:spacing w:val="-4"/>
        </w:rPr>
        <w:t xml:space="preserve"> </w:t>
      </w:r>
      <w:r w:rsidR="00417142">
        <w:rPr>
          <w:color w:val="1F487C"/>
        </w:rPr>
        <w:t>et</w:t>
      </w:r>
      <w:r w:rsidR="00417142">
        <w:rPr>
          <w:color w:val="1F487C"/>
          <w:spacing w:val="-5"/>
        </w:rPr>
        <w:t xml:space="preserve"> </w:t>
      </w:r>
      <w:r w:rsidR="00417142">
        <w:rPr>
          <w:color w:val="1F487C"/>
        </w:rPr>
        <w:t>financement</w:t>
      </w:r>
    </w:p>
    <w:p w14:paraId="178A7099" w14:textId="77777777" w:rsidR="009D5475" w:rsidRDefault="00417142">
      <w:pPr>
        <w:pStyle w:val="Corpsdetexte"/>
        <w:spacing w:before="30"/>
        <w:ind w:left="134"/>
      </w:pPr>
      <w:r>
        <w:t>Prise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ANFH</w:t>
      </w:r>
      <w:r w:rsidR="00A65226">
        <w:t xml:space="preserve"> des frais pédagogiques et des frais de déplacements</w:t>
      </w:r>
    </w:p>
    <w:p w14:paraId="350E5003" w14:textId="77777777" w:rsidR="00E57FB2" w:rsidRDefault="00E57FB2" w:rsidP="00FE0227">
      <w:pPr>
        <w:pStyle w:val="Titre1"/>
        <w:spacing w:before="122"/>
        <w:rPr>
          <w:color w:val="1F487C"/>
        </w:rPr>
      </w:pPr>
    </w:p>
    <w:p w14:paraId="01203FF0" w14:textId="77777777" w:rsidR="00FE0227" w:rsidRPr="00E56B50" w:rsidRDefault="00E56B50" w:rsidP="00FE0227">
      <w:pPr>
        <w:pStyle w:val="Titre1"/>
        <w:spacing w:before="122"/>
        <w:rPr>
          <w:color w:val="1F487C"/>
        </w:rPr>
      </w:pPr>
      <w:r w:rsidRPr="00E56B50">
        <w:rPr>
          <w:noProof/>
          <w:color w:val="1F487C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54B58B" wp14:editId="2FC55F87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339840" cy="190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90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C5A4" id="Rectangle 2" o:spid="_x0000_s1026" style="position:absolute;margin-left:55.2pt;margin-top:23.85pt;width:499.2pt;height:1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" fillcolor="#1f487c" stroked="f">
                <w10:wrap type="topAndBottom" anchorx="page"/>
              </v:rect>
            </w:pict>
          </mc:Fallback>
        </mc:AlternateContent>
      </w:r>
      <w:r w:rsidRPr="00E56B50">
        <w:rPr>
          <w:color w:val="1F487C"/>
        </w:rPr>
        <w:t>Contact</w:t>
      </w:r>
      <w:r>
        <w:rPr>
          <w:color w:val="1F487C"/>
        </w:rPr>
        <w:t>s</w:t>
      </w:r>
    </w:p>
    <w:p w14:paraId="4D417A2E" w14:textId="77777777" w:rsidR="00E56B50" w:rsidRPr="00E56B50" w:rsidRDefault="00E56B50" w:rsidP="00E56B50">
      <w:pPr>
        <w:pStyle w:val="Titre1"/>
        <w:spacing w:before="122"/>
        <w:rPr>
          <w:color w:val="1F487C"/>
          <w:sz w:val="22"/>
        </w:rPr>
      </w:pPr>
      <w:r w:rsidRPr="00E56B50">
        <w:rPr>
          <w:color w:val="1F487C"/>
          <w:sz w:val="22"/>
        </w:rPr>
        <w:t>ANFH Nord Pas de Calais</w:t>
      </w:r>
    </w:p>
    <w:p w14:paraId="63F9260E" w14:textId="77777777" w:rsidR="00E56B50" w:rsidRPr="00E56B50" w:rsidRDefault="00E56B50" w:rsidP="00E56B50">
      <w:pPr>
        <w:ind w:firstLine="720"/>
      </w:pPr>
      <w:r w:rsidRPr="00E56B50">
        <w:t>Céline</w:t>
      </w:r>
      <w:r>
        <w:t xml:space="preserve"> SALLE </w:t>
      </w:r>
      <w:r>
        <w:tab/>
      </w:r>
      <w:r>
        <w:tab/>
        <w:t xml:space="preserve">03 </w:t>
      </w:r>
      <w:r w:rsidRPr="00E56B50">
        <w:t>20</w:t>
      </w:r>
      <w:r>
        <w:t xml:space="preserve"> </w:t>
      </w:r>
      <w:r w:rsidRPr="00E56B50">
        <w:t>08</w:t>
      </w:r>
      <w:r>
        <w:t xml:space="preserve"> </w:t>
      </w:r>
      <w:r w:rsidRPr="00E56B50">
        <w:t>11</w:t>
      </w:r>
      <w:r>
        <w:t xml:space="preserve"> 31 </w:t>
      </w:r>
      <w:r>
        <w:tab/>
      </w:r>
      <w:r>
        <w:tab/>
      </w:r>
      <w:r w:rsidRPr="00E56B50">
        <w:t>c.salle@anfh.fr</w:t>
      </w:r>
      <w:r>
        <w:t xml:space="preserve"> </w:t>
      </w:r>
    </w:p>
    <w:p w14:paraId="6835C93D" w14:textId="77777777" w:rsidR="00E56B50" w:rsidRPr="00E56B50" w:rsidRDefault="00E56B50" w:rsidP="00E56B50">
      <w:pPr>
        <w:ind w:firstLine="720"/>
        <w:rPr>
          <w:lang w:val="en-US"/>
        </w:rPr>
      </w:pPr>
      <w:r>
        <w:rPr>
          <w:lang w:val="en-US"/>
        </w:rPr>
        <w:t>Emilie THERRY</w:t>
      </w:r>
      <w:r>
        <w:rPr>
          <w:lang w:val="en-US"/>
        </w:rPr>
        <w:tab/>
      </w:r>
      <w:r>
        <w:rPr>
          <w:lang w:val="en-US"/>
        </w:rPr>
        <w:tab/>
      </w:r>
      <w:r w:rsidRPr="00E56B50">
        <w:rPr>
          <w:lang w:val="en-US"/>
        </w:rPr>
        <w:t>03</w:t>
      </w:r>
      <w:r w:rsidR="00417142">
        <w:rPr>
          <w:lang w:val="en-US"/>
        </w:rPr>
        <w:t xml:space="preserve"> </w:t>
      </w:r>
      <w:r w:rsidRPr="00E56B50">
        <w:rPr>
          <w:lang w:val="en-US"/>
        </w:rPr>
        <w:t>20</w:t>
      </w:r>
      <w:r w:rsidR="00417142">
        <w:rPr>
          <w:lang w:val="en-US"/>
        </w:rPr>
        <w:t xml:space="preserve"> </w:t>
      </w:r>
      <w:r w:rsidRPr="00E56B50">
        <w:rPr>
          <w:lang w:val="en-US"/>
        </w:rPr>
        <w:t>08</w:t>
      </w:r>
      <w:r w:rsidR="00417142">
        <w:rPr>
          <w:lang w:val="en-US"/>
        </w:rPr>
        <w:t xml:space="preserve"> </w:t>
      </w:r>
      <w:r w:rsidRPr="00E56B50">
        <w:rPr>
          <w:lang w:val="en-US"/>
        </w:rPr>
        <w:t>11</w:t>
      </w:r>
      <w:r w:rsidR="00417142">
        <w:rPr>
          <w:lang w:val="en-US"/>
        </w:rPr>
        <w:t xml:space="preserve"> </w:t>
      </w:r>
      <w:r w:rsidRPr="00E56B50">
        <w:rPr>
          <w:lang w:val="en-US"/>
        </w:rPr>
        <w:t>18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hyperlink r:id="rId7" w:history="1">
        <w:r w:rsidRPr="00E56B50">
          <w:rPr>
            <w:lang w:val="en-US"/>
          </w:rPr>
          <w:t>e.therry@anfh.fr</w:t>
        </w:r>
      </w:hyperlink>
    </w:p>
    <w:p w14:paraId="72762769" w14:textId="77777777" w:rsidR="00E56B50" w:rsidRDefault="00E56B50" w:rsidP="00E56B50">
      <w:pPr>
        <w:pStyle w:val="Titre1"/>
        <w:spacing w:before="122"/>
        <w:rPr>
          <w:color w:val="1F487C"/>
          <w:sz w:val="22"/>
        </w:rPr>
      </w:pPr>
      <w:r w:rsidRPr="00E56B50">
        <w:rPr>
          <w:color w:val="1F487C"/>
          <w:sz w:val="22"/>
        </w:rPr>
        <w:t>ANFH Picardie</w:t>
      </w:r>
      <w:r>
        <w:rPr>
          <w:color w:val="1F487C"/>
          <w:sz w:val="22"/>
        </w:rPr>
        <w:t xml:space="preserve"> </w:t>
      </w:r>
    </w:p>
    <w:p w14:paraId="39D2E9D2" w14:textId="77777777" w:rsidR="009E74BB" w:rsidRDefault="009E74BB" w:rsidP="00E56B50">
      <w:pPr>
        <w:ind w:firstLine="720"/>
      </w:pPr>
      <w:r>
        <w:t>Nathalie RICHET</w:t>
      </w:r>
      <w:r>
        <w:tab/>
      </w:r>
      <w:r w:rsidRPr="009E74BB">
        <w:t>03 22 71 31 34</w:t>
      </w:r>
      <w:r>
        <w:tab/>
      </w:r>
      <w:r>
        <w:tab/>
      </w:r>
      <w:r w:rsidRPr="009E74BB">
        <w:t>n.richet@anfh.fr</w:t>
      </w:r>
    </w:p>
    <w:p w14:paraId="6B60EEBC" w14:textId="77777777" w:rsidR="00E56B50" w:rsidRDefault="00E56B50" w:rsidP="00E56B50">
      <w:pPr>
        <w:ind w:firstLine="720"/>
      </w:pPr>
      <w:r>
        <w:t xml:space="preserve">Emmanuelle DUPE  </w:t>
      </w:r>
      <w:r>
        <w:tab/>
      </w:r>
      <w:r w:rsidRPr="00E56B50">
        <w:t>03 22 71 55 62</w:t>
      </w:r>
      <w:r>
        <w:t xml:space="preserve"> </w:t>
      </w:r>
      <w:r>
        <w:tab/>
      </w:r>
      <w:r>
        <w:tab/>
      </w:r>
      <w:r w:rsidR="009E74BB" w:rsidRPr="009E74BB">
        <w:t>e.dupe@anfh.fr</w:t>
      </w:r>
      <w:r w:rsidRPr="00E56B50">
        <w:t xml:space="preserve"> </w:t>
      </w:r>
    </w:p>
    <w:p w14:paraId="2E1AC4BB" w14:textId="77777777" w:rsidR="00A54DAB" w:rsidRDefault="00A54DAB" w:rsidP="00E56B50">
      <w:pPr>
        <w:ind w:firstLine="720"/>
      </w:pPr>
    </w:p>
    <w:p w14:paraId="3BAD266A" w14:textId="77777777" w:rsidR="00A54DAB" w:rsidRDefault="00A54DAB" w:rsidP="00E56B50">
      <w:pPr>
        <w:ind w:firstLine="720"/>
      </w:pPr>
    </w:p>
    <w:p w14:paraId="6D4F2422" w14:textId="77777777" w:rsidR="00A54DAB" w:rsidRDefault="00A54DAB" w:rsidP="00E56B50">
      <w:pPr>
        <w:ind w:firstLine="720"/>
      </w:pPr>
    </w:p>
    <w:p w14:paraId="3BC2C381" w14:textId="77777777" w:rsidR="00A54DAB" w:rsidRDefault="00A54DAB" w:rsidP="00E56B50">
      <w:pPr>
        <w:ind w:firstLine="720"/>
      </w:pPr>
    </w:p>
    <w:p w14:paraId="00B38D26" w14:textId="77777777" w:rsidR="009E74BB" w:rsidRPr="00E56B50" w:rsidRDefault="009E74BB" w:rsidP="00E56B50">
      <w:pPr>
        <w:ind w:firstLine="720"/>
      </w:pPr>
    </w:p>
    <w:sectPr w:rsidR="009E74BB" w:rsidRPr="00E56B50" w:rsidSect="00FE0227">
      <w:headerReference w:type="default" r:id="rId8"/>
      <w:pgSz w:w="11910" w:h="16840"/>
      <w:pgMar w:top="1040" w:right="720" w:bottom="280" w:left="1000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D0F2" w14:textId="77777777" w:rsidR="00E56B50" w:rsidRDefault="00E56B50" w:rsidP="00E56B50">
      <w:r>
        <w:separator/>
      </w:r>
    </w:p>
  </w:endnote>
  <w:endnote w:type="continuationSeparator" w:id="0">
    <w:p w14:paraId="201EA969" w14:textId="77777777" w:rsidR="00E56B50" w:rsidRDefault="00E56B50" w:rsidP="00E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2E77" w14:textId="77777777" w:rsidR="00E56B50" w:rsidRDefault="00E56B50" w:rsidP="00E56B50">
      <w:r>
        <w:separator/>
      </w:r>
    </w:p>
  </w:footnote>
  <w:footnote w:type="continuationSeparator" w:id="0">
    <w:p w14:paraId="3F7E4B20" w14:textId="77777777" w:rsidR="00E56B50" w:rsidRDefault="00E56B50" w:rsidP="00E5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4B2C" w14:textId="77777777" w:rsidR="00E56B50" w:rsidRDefault="00E56B5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C57B9DB" wp14:editId="1C81B850">
          <wp:simplePos x="0" y="0"/>
          <wp:positionH relativeFrom="margin">
            <wp:align>right</wp:align>
          </wp:positionH>
          <wp:positionV relativeFrom="margin">
            <wp:posOffset>-990600</wp:posOffset>
          </wp:positionV>
          <wp:extent cx="2607945" cy="1014730"/>
          <wp:effectExtent l="0" t="0" r="1905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uts-de-fr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945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37889FEB" wp14:editId="0F6BBF75">
          <wp:extent cx="2542540" cy="847725"/>
          <wp:effectExtent l="0" t="0" r="0" b="952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A3BB9"/>
    <w:multiLevelType w:val="hybridMultilevel"/>
    <w:tmpl w:val="C7581BA6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7C5D44DF"/>
    <w:multiLevelType w:val="hybridMultilevel"/>
    <w:tmpl w:val="D854C19E"/>
    <w:lvl w:ilvl="0" w:tplc="5B66EF78">
      <w:numFmt w:val="bullet"/>
      <w:lvlText w:val=""/>
      <w:lvlJc w:val="left"/>
      <w:pPr>
        <w:ind w:left="560" w:hanging="360"/>
      </w:pPr>
      <w:rPr>
        <w:rFonts w:hint="default"/>
        <w:w w:val="99"/>
        <w:lang w:val="fr-FR" w:eastAsia="en-US" w:bidi="ar-SA"/>
      </w:rPr>
    </w:lvl>
    <w:lvl w:ilvl="1" w:tplc="4EF8083A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2" w:tplc="1A60423C">
      <w:numFmt w:val="bullet"/>
      <w:lvlText w:val="•"/>
      <w:lvlJc w:val="left"/>
      <w:pPr>
        <w:ind w:left="2485" w:hanging="360"/>
      </w:pPr>
      <w:rPr>
        <w:rFonts w:hint="default"/>
        <w:lang w:val="fr-FR" w:eastAsia="en-US" w:bidi="ar-SA"/>
      </w:rPr>
    </w:lvl>
    <w:lvl w:ilvl="3" w:tplc="45FAEC6E">
      <w:numFmt w:val="bullet"/>
      <w:lvlText w:val="•"/>
      <w:lvlJc w:val="left"/>
      <w:pPr>
        <w:ind w:left="3448" w:hanging="360"/>
      </w:pPr>
      <w:rPr>
        <w:rFonts w:hint="default"/>
        <w:lang w:val="fr-FR" w:eastAsia="en-US" w:bidi="ar-SA"/>
      </w:rPr>
    </w:lvl>
    <w:lvl w:ilvl="4" w:tplc="C820F56A">
      <w:numFmt w:val="bullet"/>
      <w:lvlText w:val="•"/>
      <w:lvlJc w:val="left"/>
      <w:pPr>
        <w:ind w:left="4411" w:hanging="360"/>
      </w:pPr>
      <w:rPr>
        <w:rFonts w:hint="default"/>
        <w:lang w:val="fr-FR" w:eastAsia="en-US" w:bidi="ar-SA"/>
      </w:rPr>
    </w:lvl>
    <w:lvl w:ilvl="5" w:tplc="8D8A485E">
      <w:numFmt w:val="bullet"/>
      <w:lvlText w:val="•"/>
      <w:lvlJc w:val="left"/>
      <w:pPr>
        <w:ind w:left="5373" w:hanging="360"/>
      </w:pPr>
      <w:rPr>
        <w:rFonts w:hint="default"/>
        <w:lang w:val="fr-FR" w:eastAsia="en-US" w:bidi="ar-SA"/>
      </w:rPr>
    </w:lvl>
    <w:lvl w:ilvl="6" w:tplc="D21C3AEC">
      <w:numFmt w:val="bullet"/>
      <w:lvlText w:val="•"/>
      <w:lvlJc w:val="left"/>
      <w:pPr>
        <w:ind w:left="6336" w:hanging="360"/>
      </w:pPr>
      <w:rPr>
        <w:rFonts w:hint="default"/>
        <w:lang w:val="fr-FR" w:eastAsia="en-US" w:bidi="ar-SA"/>
      </w:rPr>
    </w:lvl>
    <w:lvl w:ilvl="7" w:tplc="D07E1C6A">
      <w:numFmt w:val="bullet"/>
      <w:lvlText w:val="•"/>
      <w:lvlJc w:val="left"/>
      <w:pPr>
        <w:ind w:left="7299" w:hanging="360"/>
      </w:pPr>
      <w:rPr>
        <w:rFonts w:hint="default"/>
        <w:lang w:val="fr-FR" w:eastAsia="en-US" w:bidi="ar-SA"/>
      </w:rPr>
    </w:lvl>
    <w:lvl w:ilvl="8" w:tplc="8C16C456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num w:numId="1" w16cid:durableId="1817410068">
    <w:abstractNumId w:val="1"/>
  </w:num>
  <w:num w:numId="2" w16cid:durableId="53917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75"/>
    <w:rsid w:val="000023CB"/>
    <w:rsid w:val="00417142"/>
    <w:rsid w:val="00812B5E"/>
    <w:rsid w:val="008F7B31"/>
    <w:rsid w:val="00925CDC"/>
    <w:rsid w:val="00993C55"/>
    <w:rsid w:val="009D5475"/>
    <w:rsid w:val="009D5F5B"/>
    <w:rsid w:val="009E74BB"/>
    <w:rsid w:val="00A54DAB"/>
    <w:rsid w:val="00A63E55"/>
    <w:rsid w:val="00A65226"/>
    <w:rsid w:val="00B82D3C"/>
    <w:rsid w:val="00E56B50"/>
    <w:rsid w:val="00E57FB2"/>
    <w:rsid w:val="00E66397"/>
    <w:rsid w:val="00E87466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37590"/>
  <w15:docId w15:val="{C8CB8343-D413-440F-BD64-695FA4EC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34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0"/>
      <w:ind w:left="560"/>
      <w:jc w:val="both"/>
    </w:pPr>
  </w:style>
  <w:style w:type="paragraph" w:styleId="Titre">
    <w:name w:val="Title"/>
    <w:basedOn w:val="Normal"/>
    <w:uiPriority w:val="1"/>
    <w:qFormat/>
    <w:pPr>
      <w:spacing w:before="33"/>
      <w:ind w:left="883" w:right="88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60"/>
      <w:ind w:left="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56B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B5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56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B50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E56B5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1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142"/>
    <w:rPr>
      <w:rFonts w:ascii="Segoe UI" w:eastAsia="Calibr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A54DAB"/>
    <w:rPr>
      <w:rFonts w:ascii="Verdana" w:eastAsia="Verdana" w:hAnsi="Verdana" w:cs="Verdana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therry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Accompagnement</vt:lpstr>
    </vt:vector>
  </TitlesOfParts>
  <Company>ANFH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</dc:title>
  <dc:creator>ASFerrier</dc:creator>
  <cp:lastModifiedBy>SALLE Céline</cp:lastModifiedBy>
  <cp:revision>7</cp:revision>
  <cp:lastPrinted>2021-05-06T08:04:00Z</cp:lastPrinted>
  <dcterms:created xsi:type="dcterms:W3CDTF">2021-05-06T07:56:00Z</dcterms:created>
  <dcterms:modified xsi:type="dcterms:W3CDTF">2024-07-12T09:13:00Z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