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2B5FA058" w:rsidR="004E4729" w:rsidRPr="00603A64" w:rsidRDefault="0072093B"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251 -</w:t>
            </w:r>
            <w:r w:rsidRPr="0072093B">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AFN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sidRPr="0072093B">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A</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MELIORER LA COMMUNICATION DANSLA RELATION SOIGNANT, SOIGNE, FAMILLE PROCHES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799B8DC" w:rsidR="004E4729" w:rsidRPr="00603A64" w:rsidRDefault="0072093B"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21 ET 22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2093B"/>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581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2024-06-20T09:17:00Z</dcterms:modified>
</cp:coreProperties>
</file>