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CF0DB76" w:rsidR="004E4729" w:rsidRPr="00603A64" w:rsidRDefault="008254C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236- SENSIBILISATION AUTOUR DE LA SEXUALITE CHEZ L’ENFANT ET L’ADOLESCENT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D6FCD1E" w:rsidR="004E4729" w:rsidRPr="00603A64" w:rsidRDefault="008254C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22 - 23 MAI ET 05 – 06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254C3"/>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2024-06-12T13:11:00Z</dcterms:modified>
</cp:coreProperties>
</file>